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238" w:rsidRDefault="001B6238" w:rsidP="001B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сопровождение </w:t>
      </w:r>
      <w:r w:rsidR="000E1CF0">
        <w:rPr>
          <w:rFonts w:ascii="Times New Roman" w:hAnsi="Times New Roman" w:cs="Times New Roman"/>
          <w:b/>
          <w:sz w:val="28"/>
          <w:szCs w:val="28"/>
        </w:rPr>
        <w:t xml:space="preserve">подготовки к </w:t>
      </w:r>
      <w:r>
        <w:rPr>
          <w:rFonts w:ascii="Times New Roman" w:hAnsi="Times New Roman" w:cs="Times New Roman"/>
          <w:b/>
          <w:sz w:val="28"/>
          <w:szCs w:val="28"/>
        </w:rPr>
        <w:t>демонстрационно</w:t>
      </w:r>
      <w:r w:rsidR="000E1CF0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0E1CF0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профессиональным модулям по профессии 43.01.09 Повар, кондитер и специальности 43.02.15 Поварское и кондитерское дело</w:t>
      </w:r>
    </w:p>
    <w:p w:rsidR="00720DF8" w:rsidRDefault="00720DF8" w:rsidP="001B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FE">
        <w:rPr>
          <w:noProof/>
        </w:rPr>
        <w:drawing>
          <wp:anchor distT="0" distB="0" distL="114300" distR="114300" simplePos="0" relativeHeight="251651584" behindDoc="0" locked="0" layoutInCell="1" allowOverlap="1" wp14:anchorId="6D454797" wp14:editId="15D85B34">
            <wp:simplePos x="0" y="0"/>
            <wp:positionH relativeFrom="column">
              <wp:posOffset>-91440</wp:posOffset>
            </wp:positionH>
            <wp:positionV relativeFrom="paragraph">
              <wp:posOffset>224155</wp:posOffset>
            </wp:positionV>
            <wp:extent cx="2540635" cy="1590675"/>
            <wp:effectExtent l="114300" t="114300" r="145415" b="1428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F8" w:rsidRPr="001B6238" w:rsidRDefault="00720DF8" w:rsidP="001B6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38" w:rsidRDefault="001B6238" w:rsidP="001B623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6238" w:rsidRDefault="001B6238" w:rsidP="001B62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DF8">
        <w:rPr>
          <w:rFonts w:ascii="Times New Roman" w:hAnsi="Times New Roman" w:cs="Times New Roman"/>
          <w:i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</w:t>
      </w:r>
    </w:p>
    <w:p w:rsidR="00720DF8" w:rsidRDefault="00720DF8" w:rsidP="001B62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0DF8" w:rsidRPr="00720DF8" w:rsidRDefault="00720DF8" w:rsidP="001B62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0DF8" w:rsidRDefault="00720DF8" w:rsidP="00720DF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0DF8" w:rsidRDefault="00720DF8" w:rsidP="00720DF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E655AE9" wp14:editId="715D8458">
            <wp:simplePos x="0" y="0"/>
            <wp:positionH relativeFrom="column">
              <wp:posOffset>569595</wp:posOffset>
            </wp:positionH>
            <wp:positionV relativeFrom="paragraph">
              <wp:posOffset>107315</wp:posOffset>
            </wp:positionV>
            <wp:extent cx="1333500" cy="1862455"/>
            <wp:effectExtent l="114300" t="114300" r="133350" b="13779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62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DF8" w:rsidRDefault="00720DF8" w:rsidP="00720DF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6238" w:rsidRPr="00720DF8" w:rsidRDefault="001B6238" w:rsidP="00720DF8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0DF8">
        <w:rPr>
          <w:rFonts w:ascii="Times New Roman" w:hAnsi="Times New Roman" w:cs="Times New Roman"/>
          <w:i/>
          <w:sz w:val="28"/>
          <w:szCs w:val="28"/>
        </w:rPr>
        <w:t>Директор – Кирилловых Ольга Сергеевна</w:t>
      </w:r>
    </w:p>
    <w:p w:rsidR="001B6238" w:rsidRPr="00720DF8" w:rsidRDefault="001B6238" w:rsidP="00FD75FE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0DF8">
        <w:rPr>
          <w:rFonts w:ascii="Times New Roman" w:hAnsi="Times New Roman" w:cs="Times New Roman"/>
          <w:i/>
          <w:sz w:val="28"/>
          <w:szCs w:val="28"/>
        </w:rPr>
        <w:t>тел</w:t>
      </w:r>
      <w:r w:rsidRPr="00720D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8(8332) 71-51-46, e-mail: </w:t>
      </w:r>
      <w:r w:rsidR="00FD75FE" w:rsidRPr="00720DF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</w:t>
      </w:r>
      <w:r w:rsidRPr="00720DF8">
        <w:rPr>
          <w:rFonts w:ascii="Times New Roman" w:hAnsi="Times New Roman" w:cs="Times New Roman"/>
          <w:i/>
          <w:sz w:val="28"/>
          <w:szCs w:val="28"/>
          <w:lang w:val="en-US"/>
        </w:rPr>
        <w:t>kulinar.tehnikum.kirov@yandex.ru</w:t>
      </w:r>
    </w:p>
    <w:p w:rsidR="00720DF8" w:rsidRPr="00720DF8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20DF8" w:rsidRPr="00720DF8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20DF8" w:rsidRPr="00720DF8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20DF8" w:rsidRPr="00720DF8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20DF8" w:rsidRPr="00967B1C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20DF8" w:rsidRPr="00967B1C" w:rsidRDefault="00720DF8" w:rsidP="000F16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F168B" w:rsidRPr="000F168B" w:rsidRDefault="001B6238" w:rsidP="000F168B">
      <w:pPr>
        <w:spacing w:after="0" w:line="240" w:lineRule="auto"/>
        <w:jc w:val="both"/>
        <w:rPr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t>Актуальность проекта</w:t>
      </w:r>
      <w:r w:rsidR="000F168B" w:rsidRPr="000F168B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48"/>
          <w:szCs w:val="48"/>
          <w:lang w:eastAsia="ru-RU"/>
        </w:rPr>
        <w:t xml:space="preserve"> </w:t>
      </w:r>
      <w:r w:rsidR="000E1CF0">
        <w:rPr>
          <w:rFonts w:ascii="Times New Roman" w:hAnsi="Times New Roman" w:cs="Times New Roman"/>
          <w:bCs/>
          <w:sz w:val="28"/>
          <w:szCs w:val="28"/>
        </w:rPr>
        <w:t>Создание единого системного подхода в подготовке студентов к демонстрационному экзамену в рамках прохождения государственной итоговой аттестации по профессии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43.01.09 Повар-кондитер и специальности 43.02.15 Поварское и кондитерское дело</w:t>
      </w:r>
      <w:r w:rsidR="00FD75FE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68B" w:rsidRPr="000F168B" w:rsidRDefault="001B6238" w:rsidP="000F168B">
      <w:pPr>
        <w:spacing w:after="0" w:line="240" w:lineRule="auto"/>
        <w:jc w:val="both"/>
        <w:rPr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t>Цель, задачи и основная идея проекта</w:t>
      </w:r>
      <w:r w:rsidR="000F168B" w:rsidRPr="000F168B">
        <w:rPr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79754C" w:rsidRPr="0079754C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</w:t>
      </w:r>
      <w:r w:rsidR="0079754C" w:rsidRPr="000F168B">
        <w:rPr>
          <w:rFonts w:ascii="Times New Roman" w:hAnsi="Times New Roman" w:cs="Times New Roman"/>
          <w:bCs/>
          <w:sz w:val="28"/>
          <w:szCs w:val="28"/>
        </w:rPr>
        <w:t>оздание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организационно-методических условий для проведения демонстрационного экзамена по профессиональным модулям по профессии 43.01.09 Повар-кондитер и специальности 43.02.15 Поварское и кондитерское дело</w:t>
      </w:r>
    </w:p>
    <w:p w:rsidR="001B6238" w:rsidRDefault="000F168B" w:rsidP="001B62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проекта </w:t>
      </w:r>
      <w:r w:rsidRPr="000F168B">
        <w:rPr>
          <w:rFonts w:ascii="Times New Roman" w:hAnsi="Times New Roman" w:cs="Times New Roman"/>
          <w:sz w:val="28"/>
          <w:szCs w:val="28"/>
        </w:rPr>
        <w:t>2022- 2023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053" w:rsidRPr="000F168B" w:rsidRDefault="000E1CF0" w:rsidP="0051105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Инновационность продукта. </w:t>
      </w:r>
      <w:r w:rsidRPr="000E1CF0">
        <w:rPr>
          <w:rFonts w:ascii="Times New Roman" w:hAnsi="Times New Roman" w:cs="Times New Roman"/>
          <w:bCs/>
          <w:iCs/>
          <w:sz w:val="28"/>
          <w:szCs w:val="28"/>
        </w:rPr>
        <w:t>Создание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1CF0">
        <w:rPr>
          <w:rFonts w:ascii="Times New Roman" w:hAnsi="Times New Roman" w:cs="Times New Roman"/>
          <w:bCs/>
          <w:iCs/>
          <w:sz w:val="28"/>
          <w:szCs w:val="28"/>
        </w:rPr>
        <w:t>организацио</w:t>
      </w:r>
      <w:r>
        <w:rPr>
          <w:rFonts w:ascii="Times New Roman" w:hAnsi="Times New Roman" w:cs="Times New Roman"/>
          <w:bCs/>
          <w:iCs/>
          <w:sz w:val="28"/>
          <w:szCs w:val="28"/>
        </w:rPr>
        <w:t>нно-методических условий для подготовки студентов к демонстрационному экзамену</w:t>
      </w:r>
      <w:r w:rsidR="00511053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прохождения </w:t>
      </w:r>
      <w:r w:rsidR="00511053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 по профессии</w:t>
      </w:r>
      <w:r w:rsidR="00511053" w:rsidRPr="000F168B">
        <w:rPr>
          <w:rFonts w:ascii="Times New Roman" w:hAnsi="Times New Roman" w:cs="Times New Roman"/>
          <w:bCs/>
          <w:sz w:val="28"/>
          <w:szCs w:val="28"/>
        </w:rPr>
        <w:t xml:space="preserve"> 43.01.09 Повар-кондитер и специальности 43.02.15 Поварское и кондитерское дело</w:t>
      </w:r>
      <w:r w:rsidR="00511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511053" w:rsidRDefault="00511053" w:rsidP="001B6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значимость проекта.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Обеспечение единого системного поэтапного подхода к подготовке студентов к прохождению процедуры государственной итоговой аттестации в форме демонстрационного экзамена </w:t>
      </w:r>
      <w:r>
        <w:rPr>
          <w:rFonts w:ascii="Times New Roman" w:hAnsi="Times New Roman" w:cs="Times New Roman"/>
          <w:bCs/>
          <w:sz w:val="28"/>
          <w:szCs w:val="28"/>
        </w:rPr>
        <w:t>по профессии</w:t>
      </w:r>
      <w:r w:rsidRPr="000F168B">
        <w:rPr>
          <w:rFonts w:ascii="Times New Roman" w:hAnsi="Times New Roman" w:cs="Times New Roman"/>
          <w:bCs/>
          <w:sz w:val="28"/>
          <w:szCs w:val="28"/>
        </w:rPr>
        <w:t xml:space="preserve"> 43.01.09 Повар-кондитер и специальности 43.02.15 Поварское и кондитерское дело</w:t>
      </w:r>
    </w:p>
    <w:p w:rsidR="00720DF8" w:rsidRDefault="00720DF8" w:rsidP="001B6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DF8" w:rsidRDefault="00720DF8" w:rsidP="001B62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B6238" w:rsidRPr="0089766E" w:rsidRDefault="001B6238" w:rsidP="001B62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Обоснование его значимости для развития системы образования региона.</w:t>
      </w:r>
    </w:p>
    <w:p w:rsidR="000F168B" w:rsidRPr="000F168B" w:rsidRDefault="001B6238" w:rsidP="000F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t>Исходные теоретические положения.</w:t>
      </w:r>
      <w:r w:rsidR="000F168B" w:rsidRPr="000F168B">
        <w:rPr>
          <w:rFonts w:eastAsiaTheme="minorEastAsia" w:hAnsi="Century Gothic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Возможность поэтапной подготовки обучающихся к прохождению процедуры </w:t>
      </w:r>
      <w:r w:rsidR="00CB5A82">
        <w:rPr>
          <w:rFonts w:ascii="Times New Roman" w:hAnsi="Times New Roman" w:cs="Times New Roman"/>
          <w:bCs/>
          <w:sz w:val="28"/>
          <w:szCs w:val="28"/>
        </w:rPr>
        <w:t>государственной итоговой аттестации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в форме демонстрационного экзамена и повышение уровня его результатов</w:t>
      </w:r>
      <w:r w:rsidR="000F168B">
        <w:rPr>
          <w:rFonts w:ascii="Times New Roman" w:hAnsi="Times New Roman" w:cs="Times New Roman"/>
          <w:bCs/>
          <w:sz w:val="28"/>
          <w:szCs w:val="28"/>
        </w:rPr>
        <w:t>.</w:t>
      </w:r>
    </w:p>
    <w:p w:rsidR="000F168B" w:rsidRPr="000F168B" w:rsidRDefault="001B6238" w:rsidP="000F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проекта (программы), </w:t>
      </w:r>
      <w:r w:rsidRPr="00CB5A82">
        <w:rPr>
          <w:rFonts w:ascii="Times New Roman" w:hAnsi="Times New Roman" w:cs="Times New Roman"/>
          <w:b/>
          <w:i/>
          <w:sz w:val="28"/>
          <w:szCs w:val="28"/>
        </w:rPr>
        <w:t>организации-партнеры</w:t>
      </w:r>
      <w:r w:rsidRPr="0089766E">
        <w:rPr>
          <w:rFonts w:ascii="Times New Roman" w:hAnsi="Times New Roman" w:cs="Times New Roman"/>
          <w:b/>
          <w:i/>
          <w:sz w:val="28"/>
          <w:szCs w:val="28"/>
        </w:rPr>
        <w:t>, принимающие участие в реализации проекта.</w:t>
      </w:r>
      <w:r w:rsidR="000F168B" w:rsidRPr="000F168B">
        <w:rPr>
          <w:rFonts w:asciiTheme="majorHAnsi" w:eastAsia="Calibri" w:hAnsi="Century Gothic"/>
          <w:b/>
          <w:bCs/>
          <w:color w:val="000000" w:themeColor="text1"/>
          <w:kern w:val="24"/>
          <w:sz w:val="48"/>
          <w:szCs w:val="48"/>
        </w:rPr>
        <w:t xml:space="preserve">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Участники </w:t>
      </w:r>
      <w:r w:rsidR="0079754C">
        <w:rPr>
          <w:rFonts w:ascii="Times New Roman" w:hAnsi="Times New Roman" w:cs="Times New Roman"/>
          <w:bCs/>
          <w:sz w:val="28"/>
          <w:szCs w:val="28"/>
        </w:rPr>
        <w:t>региональных учебно-методических объединений укрупненной группы специальностей</w:t>
      </w:r>
      <w:r w:rsidR="000F1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>43.00.00 Сервис и туризм (по направлению «Сервис в общественном питании»)</w:t>
      </w:r>
    </w:p>
    <w:p w:rsidR="001B6238" w:rsidRDefault="001B6238" w:rsidP="001B623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66E">
        <w:rPr>
          <w:rFonts w:ascii="Times New Roman" w:hAnsi="Times New Roman" w:cs="Times New Roman"/>
          <w:b/>
          <w:i/>
          <w:sz w:val="28"/>
          <w:szCs w:val="28"/>
        </w:rPr>
        <w:t>Программа реализации проекта: этапы, с</w:t>
      </w:r>
      <w:r>
        <w:rPr>
          <w:rFonts w:ascii="Times New Roman" w:hAnsi="Times New Roman" w:cs="Times New Roman"/>
          <w:b/>
          <w:i/>
          <w:sz w:val="28"/>
          <w:szCs w:val="28"/>
        </w:rPr>
        <w:t>одержание и деятельность</w:t>
      </w:r>
      <w:r w:rsidRPr="008976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168B" w:rsidRPr="000F168B" w:rsidRDefault="000F168B" w:rsidP="000F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8B">
        <w:rPr>
          <w:rFonts w:ascii="Times New Roman" w:hAnsi="Times New Roman" w:cs="Times New Roman"/>
          <w:bCs/>
          <w:sz w:val="28"/>
          <w:szCs w:val="28"/>
        </w:rPr>
        <w:t>Подготовительный этап: январь-декабрь 2022 года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9754C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0F168B">
        <w:rPr>
          <w:rFonts w:ascii="Times New Roman" w:hAnsi="Times New Roman" w:cs="Times New Roman"/>
          <w:sz w:val="28"/>
          <w:szCs w:val="28"/>
        </w:rPr>
        <w:t>оздание нормативно-правовой базы и документационного сопровождения деятельности по инновационному проекту</w:t>
      </w:r>
      <w:r w:rsidR="0079754C">
        <w:rPr>
          <w:rFonts w:ascii="Times New Roman" w:hAnsi="Times New Roman" w:cs="Times New Roman"/>
          <w:sz w:val="28"/>
          <w:szCs w:val="28"/>
        </w:rPr>
        <w:t>; р</w:t>
      </w:r>
      <w:r w:rsidRPr="000F168B">
        <w:rPr>
          <w:rFonts w:ascii="Times New Roman" w:hAnsi="Times New Roman" w:cs="Times New Roman"/>
          <w:sz w:val="28"/>
          <w:szCs w:val="28"/>
        </w:rPr>
        <w:t>азработка проекта модели организационно-методического сопровождения демонстрационного экзамена по профессиональным модулям по профессии 43.01.09 Повар-кондитер и специальности 43.02.15 Поварское и кондитерское дело</w:t>
      </w:r>
      <w:r w:rsidR="0079754C">
        <w:rPr>
          <w:rFonts w:ascii="Times New Roman" w:hAnsi="Times New Roman" w:cs="Times New Roman"/>
          <w:sz w:val="28"/>
          <w:szCs w:val="28"/>
        </w:rPr>
        <w:t>.</w:t>
      </w:r>
    </w:p>
    <w:p w:rsidR="000F168B" w:rsidRPr="000F168B" w:rsidRDefault="000F168B" w:rsidP="00797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8B">
        <w:rPr>
          <w:rFonts w:ascii="Times New Roman" w:hAnsi="Times New Roman" w:cs="Times New Roman"/>
          <w:bCs/>
          <w:sz w:val="28"/>
          <w:szCs w:val="28"/>
        </w:rPr>
        <w:t>Основной этап: январь – апрель 2023 года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79754C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0F168B">
        <w:rPr>
          <w:rFonts w:ascii="Times New Roman" w:hAnsi="Times New Roman" w:cs="Times New Roman"/>
          <w:sz w:val="28"/>
          <w:szCs w:val="28"/>
        </w:rPr>
        <w:t>азработка организационно-методических материалов для  сопровождения демонстрационного экзамена по профессиональным модулям по профессии 43.01.09 Повар-кондитер и специальности 43.02.15 Поварское и кондитерское дело</w:t>
      </w:r>
      <w:r w:rsidR="0079754C">
        <w:rPr>
          <w:rFonts w:ascii="Times New Roman" w:hAnsi="Times New Roman" w:cs="Times New Roman"/>
          <w:sz w:val="28"/>
          <w:szCs w:val="28"/>
        </w:rPr>
        <w:t>; о</w:t>
      </w:r>
      <w:r w:rsidR="00FD75FE" w:rsidRPr="000F168B">
        <w:rPr>
          <w:rFonts w:ascii="Times New Roman" w:hAnsi="Times New Roman" w:cs="Times New Roman"/>
          <w:sz w:val="28"/>
          <w:szCs w:val="28"/>
        </w:rPr>
        <w:t>беспечение доступа педагогической общественности к получаемым в процессе</w:t>
      </w:r>
      <w:r w:rsidR="0079754C">
        <w:rPr>
          <w:rFonts w:ascii="Times New Roman" w:hAnsi="Times New Roman" w:cs="Times New Roman"/>
          <w:sz w:val="28"/>
          <w:szCs w:val="28"/>
        </w:rPr>
        <w:t xml:space="preserve"> </w:t>
      </w:r>
      <w:r w:rsidRPr="000F168B">
        <w:rPr>
          <w:rFonts w:ascii="Times New Roman" w:hAnsi="Times New Roman" w:cs="Times New Roman"/>
          <w:sz w:val="28"/>
          <w:szCs w:val="28"/>
        </w:rPr>
        <w:t>иннов</w:t>
      </w:r>
      <w:r w:rsidR="0079754C">
        <w:rPr>
          <w:rFonts w:ascii="Times New Roman" w:hAnsi="Times New Roman" w:cs="Times New Roman"/>
          <w:sz w:val="28"/>
          <w:szCs w:val="28"/>
        </w:rPr>
        <w:t>ационной деятельности  ресурсам; п</w:t>
      </w:r>
      <w:r w:rsidR="00FD75FE" w:rsidRPr="000F168B">
        <w:rPr>
          <w:rFonts w:ascii="Times New Roman" w:hAnsi="Times New Roman" w:cs="Times New Roman"/>
          <w:sz w:val="28"/>
          <w:szCs w:val="28"/>
        </w:rPr>
        <w:t xml:space="preserve">редставление опыта работы региональной инновационной площадки по </w:t>
      </w:r>
      <w:r w:rsidRPr="000F168B">
        <w:rPr>
          <w:rFonts w:ascii="Times New Roman" w:hAnsi="Times New Roman" w:cs="Times New Roman"/>
          <w:sz w:val="28"/>
          <w:szCs w:val="28"/>
        </w:rPr>
        <w:t>инновационному проекту на конференциях, форумах, семинарах</w:t>
      </w:r>
      <w:r w:rsidR="0079754C">
        <w:rPr>
          <w:rFonts w:ascii="Times New Roman" w:hAnsi="Times New Roman" w:cs="Times New Roman"/>
          <w:sz w:val="28"/>
          <w:szCs w:val="28"/>
        </w:rPr>
        <w:t>.</w:t>
      </w:r>
    </w:p>
    <w:p w:rsidR="000F168B" w:rsidRPr="000F168B" w:rsidRDefault="000F168B" w:rsidP="0079754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68B">
        <w:rPr>
          <w:rFonts w:ascii="Times New Roman" w:hAnsi="Times New Roman" w:cs="Times New Roman"/>
          <w:bCs/>
          <w:sz w:val="28"/>
          <w:szCs w:val="28"/>
        </w:rPr>
        <w:t>Заключительны</w:t>
      </w:r>
      <w:r>
        <w:rPr>
          <w:rFonts w:ascii="Times New Roman" w:hAnsi="Times New Roman" w:cs="Times New Roman"/>
          <w:bCs/>
          <w:sz w:val="28"/>
          <w:szCs w:val="28"/>
        </w:rPr>
        <w:t>й этап: май – декабрь 2023 года:</w:t>
      </w:r>
      <w:r w:rsidR="0079754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FD75FE" w:rsidRPr="000F168B">
        <w:rPr>
          <w:rFonts w:ascii="Times New Roman" w:hAnsi="Times New Roman" w:cs="Times New Roman"/>
          <w:sz w:val="28"/>
          <w:szCs w:val="28"/>
        </w:rPr>
        <w:t>рганизация и проведение колледжем открытого мероприятия по инновационному проекту</w:t>
      </w:r>
      <w:r w:rsidR="0079754C">
        <w:rPr>
          <w:rFonts w:ascii="Times New Roman" w:hAnsi="Times New Roman" w:cs="Times New Roman"/>
          <w:sz w:val="28"/>
          <w:szCs w:val="28"/>
        </w:rPr>
        <w:t>; п</w:t>
      </w:r>
      <w:r w:rsidR="00FD75FE" w:rsidRPr="000F168B">
        <w:rPr>
          <w:rFonts w:ascii="Times New Roman" w:hAnsi="Times New Roman" w:cs="Times New Roman"/>
          <w:sz w:val="28"/>
          <w:szCs w:val="28"/>
        </w:rPr>
        <w:t>убликация о деятельности РИП по теме инновационного проекта в научно-методических и периодических изданиях</w:t>
      </w:r>
      <w:r w:rsidR="0079754C">
        <w:rPr>
          <w:rFonts w:ascii="Times New Roman" w:hAnsi="Times New Roman" w:cs="Times New Roman"/>
          <w:sz w:val="28"/>
          <w:szCs w:val="28"/>
        </w:rPr>
        <w:t>; р</w:t>
      </w:r>
      <w:r w:rsidR="00FD75FE" w:rsidRPr="000F168B">
        <w:rPr>
          <w:rFonts w:ascii="Times New Roman" w:hAnsi="Times New Roman" w:cs="Times New Roman"/>
          <w:sz w:val="28"/>
          <w:szCs w:val="28"/>
        </w:rPr>
        <w:t>азработка методических рекомендаций по организационно-методическому сопровождению демонстрационного экзамена по профессиональным модулям по профессии 43.01.09 Повар-кондитер и специальности 43.02.15 Поварское и кондитерское дело</w:t>
      </w:r>
      <w:r w:rsidR="0079754C">
        <w:rPr>
          <w:rFonts w:ascii="Times New Roman" w:hAnsi="Times New Roman" w:cs="Times New Roman"/>
          <w:sz w:val="28"/>
          <w:szCs w:val="28"/>
        </w:rPr>
        <w:t>; и</w:t>
      </w:r>
      <w:r w:rsidRPr="000F168B">
        <w:rPr>
          <w:rFonts w:ascii="Times New Roman" w:hAnsi="Times New Roman" w:cs="Times New Roman"/>
          <w:sz w:val="28"/>
          <w:szCs w:val="28"/>
        </w:rPr>
        <w:t>здание учебно-методических материалов по теме инновационного проекта, осуществляемого в рамках РИП</w:t>
      </w:r>
      <w:r w:rsidR="0079754C">
        <w:rPr>
          <w:rFonts w:ascii="Times New Roman" w:hAnsi="Times New Roman" w:cs="Times New Roman"/>
          <w:sz w:val="28"/>
          <w:szCs w:val="28"/>
        </w:rPr>
        <w:t>.</w:t>
      </w:r>
    </w:p>
    <w:p w:rsidR="000F168B" w:rsidRPr="000F168B" w:rsidRDefault="001B6238" w:rsidP="000F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проекта</w:t>
      </w:r>
      <w:r w:rsidR="0079754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A82">
        <w:rPr>
          <w:rFonts w:ascii="Times New Roman" w:hAnsi="Times New Roman" w:cs="Times New Roman"/>
          <w:bCs/>
          <w:sz w:val="28"/>
          <w:szCs w:val="28"/>
        </w:rPr>
        <w:t>Создано п</w:t>
      </w:r>
      <w:r w:rsidR="000F168B" w:rsidRPr="000F168B">
        <w:rPr>
          <w:rFonts w:ascii="Times New Roman" w:hAnsi="Times New Roman" w:cs="Times New Roman"/>
          <w:sz w:val="28"/>
          <w:szCs w:val="28"/>
        </w:rPr>
        <w:t>оложение о региональной инновационной площадке  КОГПОБУ «ВятКТУиС»</w:t>
      </w:r>
      <w:r w:rsidR="0079754C">
        <w:rPr>
          <w:rFonts w:ascii="Times New Roman" w:hAnsi="Times New Roman" w:cs="Times New Roman"/>
          <w:sz w:val="28"/>
          <w:szCs w:val="28"/>
        </w:rPr>
        <w:t xml:space="preserve">. </w:t>
      </w:r>
      <w:r w:rsidR="00CB5A82">
        <w:rPr>
          <w:rFonts w:ascii="Times New Roman" w:hAnsi="Times New Roman" w:cs="Times New Roman"/>
          <w:sz w:val="28"/>
          <w:szCs w:val="28"/>
        </w:rPr>
        <w:t>Издан п</w:t>
      </w:r>
      <w:r w:rsidR="00FD75FE" w:rsidRPr="000F168B">
        <w:rPr>
          <w:rFonts w:ascii="Times New Roman" w:hAnsi="Times New Roman" w:cs="Times New Roman"/>
          <w:sz w:val="28"/>
          <w:szCs w:val="28"/>
        </w:rPr>
        <w:t>риказ о реализации регионального инновационного проекта.</w:t>
      </w:r>
      <w:r w:rsidR="0079754C">
        <w:rPr>
          <w:rFonts w:ascii="Times New Roman" w:hAnsi="Times New Roman" w:cs="Times New Roman"/>
          <w:sz w:val="28"/>
          <w:szCs w:val="28"/>
        </w:rPr>
        <w:t xml:space="preserve"> </w:t>
      </w:r>
      <w:r w:rsidR="00CB5A82">
        <w:rPr>
          <w:rFonts w:ascii="Times New Roman" w:hAnsi="Times New Roman" w:cs="Times New Roman"/>
          <w:sz w:val="28"/>
          <w:szCs w:val="28"/>
        </w:rPr>
        <w:t>Оп</w:t>
      </w:r>
      <w:r w:rsidR="00FD75FE" w:rsidRPr="000F168B">
        <w:rPr>
          <w:rFonts w:ascii="Times New Roman" w:hAnsi="Times New Roman" w:cs="Times New Roman"/>
          <w:sz w:val="28"/>
          <w:szCs w:val="28"/>
        </w:rPr>
        <w:t>ублик</w:t>
      </w:r>
      <w:r w:rsidR="00CB5A82">
        <w:rPr>
          <w:rFonts w:ascii="Times New Roman" w:hAnsi="Times New Roman" w:cs="Times New Roman"/>
          <w:sz w:val="28"/>
          <w:szCs w:val="28"/>
        </w:rPr>
        <w:t xml:space="preserve">ована информация </w:t>
      </w:r>
      <w:r w:rsidR="00FD75FE" w:rsidRPr="000F168B">
        <w:rPr>
          <w:rFonts w:ascii="Times New Roman" w:hAnsi="Times New Roman" w:cs="Times New Roman"/>
          <w:sz w:val="28"/>
          <w:szCs w:val="28"/>
        </w:rPr>
        <w:t>по инновационному проекту на сайте колледжа</w:t>
      </w:r>
      <w:r w:rsidR="00967B1C">
        <w:rPr>
          <w:rFonts w:ascii="Times New Roman" w:hAnsi="Times New Roman" w:cs="Times New Roman"/>
          <w:sz w:val="28"/>
          <w:szCs w:val="28"/>
        </w:rPr>
        <w:t xml:space="preserve">.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>Разработ</w:t>
      </w:r>
      <w:r w:rsidR="00CB5A82">
        <w:rPr>
          <w:rFonts w:ascii="Times New Roman" w:hAnsi="Times New Roman" w:cs="Times New Roman"/>
          <w:bCs/>
          <w:sz w:val="28"/>
          <w:szCs w:val="28"/>
        </w:rPr>
        <w:t>ан проект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модели организационно-методического сопровождения </w:t>
      </w:r>
      <w:r w:rsidR="00967B1C">
        <w:rPr>
          <w:rFonts w:ascii="Times New Roman" w:hAnsi="Times New Roman" w:cs="Times New Roman"/>
          <w:bCs/>
          <w:sz w:val="28"/>
          <w:szCs w:val="28"/>
        </w:rPr>
        <w:t xml:space="preserve">подготовки студентов к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>демонстрационно</w:t>
      </w:r>
      <w:r w:rsidR="00967B1C">
        <w:rPr>
          <w:rFonts w:ascii="Times New Roman" w:hAnsi="Times New Roman" w:cs="Times New Roman"/>
          <w:bCs/>
          <w:sz w:val="28"/>
          <w:szCs w:val="28"/>
        </w:rPr>
        <w:t>му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967B1C">
        <w:rPr>
          <w:rFonts w:ascii="Times New Roman" w:hAnsi="Times New Roman" w:cs="Times New Roman"/>
          <w:bCs/>
          <w:sz w:val="28"/>
          <w:szCs w:val="28"/>
        </w:rPr>
        <w:t>у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профессиональным модулям по профессии 43.01.09 Повар-кондитер и специальности 43.02.15 Поварское и кондитерское дело</w:t>
      </w:r>
      <w:r w:rsidR="00CB5A82">
        <w:rPr>
          <w:rFonts w:ascii="Times New Roman" w:hAnsi="Times New Roman" w:cs="Times New Roman"/>
          <w:sz w:val="28"/>
          <w:szCs w:val="28"/>
        </w:rPr>
        <w:t>. Проведена первичная а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пробация модели организационно-методического сопровождения </w:t>
      </w:r>
      <w:r w:rsidR="00967B1C">
        <w:rPr>
          <w:rFonts w:ascii="Times New Roman" w:hAnsi="Times New Roman" w:cs="Times New Roman"/>
          <w:bCs/>
          <w:sz w:val="28"/>
          <w:szCs w:val="28"/>
        </w:rPr>
        <w:t xml:space="preserve">подготовки студентов </w:t>
      </w:r>
      <w:r w:rsidR="00967B1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>демонстрационно</w:t>
      </w:r>
      <w:r w:rsidR="00967B1C">
        <w:rPr>
          <w:rFonts w:ascii="Times New Roman" w:hAnsi="Times New Roman" w:cs="Times New Roman"/>
          <w:bCs/>
          <w:sz w:val="28"/>
          <w:szCs w:val="28"/>
        </w:rPr>
        <w:t>му</w:t>
      </w:r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967B1C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 w:rsidR="000F168B" w:rsidRPr="000F168B">
        <w:rPr>
          <w:rFonts w:ascii="Times New Roman" w:hAnsi="Times New Roman" w:cs="Times New Roman"/>
          <w:bCs/>
          <w:sz w:val="28"/>
          <w:szCs w:val="28"/>
        </w:rPr>
        <w:t xml:space="preserve"> по профессиональным модулям по профессии 43.01.09 Повар-кондитер и специальности 43.02.15 Поварское и кондитерское дело</w:t>
      </w:r>
      <w:r w:rsidR="00CB5A8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D75FE" w:rsidRPr="000F168B">
        <w:rPr>
          <w:rFonts w:ascii="Times New Roman" w:hAnsi="Times New Roman" w:cs="Times New Roman"/>
          <w:sz w:val="28"/>
          <w:szCs w:val="28"/>
        </w:rPr>
        <w:t>24 декабря 2021г.- экзамен квалификационный ПМ.04 Сладкие блюда и десерты гр. 38 – о</w:t>
      </w:r>
      <w:r w:rsidR="000F168B" w:rsidRPr="000F168B">
        <w:rPr>
          <w:rFonts w:ascii="Times New Roman" w:hAnsi="Times New Roman" w:cs="Times New Roman"/>
          <w:sz w:val="28"/>
          <w:szCs w:val="28"/>
        </w:rPr>
        <w:t xml:space="preserve">     профессия 43.01.09 Повар-кондитер</w:t>
      </w:r>
      <w:r w:rsidR="00CB5A82">
        <w:rPr>
          <w:rFonts w:ascii="Times New Roman" w:hAnsi="Times New Roman" w:cs="Times New Roman"/>
          <w:sz w:val="28"/>
          <w:szCs w:val="28"/>
        </w:rPr>
        <w:t>;  28 апреля 2022 г.</w:t>
      </w:r>
      <w:r w:rsidR="000F168B" w:rsidRPr="000F168B">
        <w:rPr>
          <w:rFonts w:ascii="Times New Roman" w:hAnsi="Times New Roman" w:cs="Times New Roman"/>
          <w:sz w:val="28"/>
          <w:szCs w:val="28"/>
        </w:rPr>
        <w:t xml:space="preserve"> - региональный конкурс профессионального мастерства </w:t>
      </w:r>
      <w:r w:rsidR="000F168B" w:rsidRPr="000F168B">
        <w:rPr>
          <w:rFonts w:ascii="Times New Roman" w:hAnsi="Times New Roman" w:cs="Times New Roman"/>
          <w:sz w:val="28"/>
          <w:szCs w:val="28"/>
        </w:rPr>
        <w:lastRenderedPageBreak/>
        <w:t>обучающихся по профессии 43.01.09 Повар-кондитер и специальности 43.02.15 Поварское и кондитерское дело</w:t>
      </w:r>
      <w:r w:rsidR="00CB5A82">
        <w:rPr>
          <w:rFonts w:ascii="Times New Roman" w:hAnsi="Times New Roman" w:cs="Times New Roman"/>
          <w:sz w:val="28"/>
          <w:szCs w:val="28"/>
        </w:rPr>
        <w:t>.</w:t>
      </w:r>
    </w:p>
    <w:p w:rsidR="00511053" w:rsidRPr="00620690" w:rsidRDefault="001B6238" w:rsidP="00511053">
      <w:pPr>
        <w:pStyle w:val="a7"/>
        <w:suppressAutoHyphens w:val="0"/>
        <w:spacing w:after="0" w:line="240" w:lineRule="auto"/>
        <w:ind w:left="6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Продукт проекта. </w:t>
      </w:r>
      <w:r w:rsidR="00511053" w:rsidRPr="00E6017D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по организационно-методическому сопровождению оценки освоения отдельных видов деятельности и профессиональных компетенций при подготовке к демонстрационному экзамену по профессиональным модулям </w:t>
      </w:r>
      <w:r w:rsidR="00511053" w:rsidRPr="00E601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профессии 43.01.09 Повар-кондитер и специальности 43.02.15 Поварское и кондитерское дело</w:t>
      </w:r>
      <w:r w:rsidR="005110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11053" w:rsidRDefault="00511053" w:rsidP="00511053">
      <w:pPr>
        <w:pStyle w:val="a7"/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10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 по использованию полученных продуктов в региональной системе образования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053" w:rsidRPr="00463FD1" w:rsidRDefault="00511053" w:rsidP="00511053">
      <w:pPr>
        <w:pStyle w:val="a7"/>
        <w:suppressAutoHyphens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63FD1">
        <w:rPr>
          <w:rFonts w:ascii="Times New Roman" w:hAnsi="Times New Roman" w:cs="Times New Roman"/>
          <w:iCs/>
          <w:sz w:val="28"/>
          <w:szCs w:val="28"/>
        </w:rPr>
        <w:t xml:space="preserve">рекомендуется для использования преподавателями и мастерами производственного обучения для системной, поэтапной подготовки студентов к прохождению ГИА в форме ДЭ </w:t>
      </w:r>
      <w:r w:rsidRPr="00463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профессии 43.01.09 Повар-кондитер и специальности 43.02.15 Поварское и кондитерское дело;</w:t>
      </w:r>
    </w:p>
    <w:p w:rsidR="001B6238" w:rsidRPr="0089766E" w:rsidRDefault="00511053" w:rsidP="005110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63FD1">
        <w:rPr>
          <w:rFonts w:ascii="Times New Roman" w:hAnsi="Times New Roman" w:cs="Times New Roman"/>
          <w:iCs/>
          <w:sz w:val="28"/>
          <w:szCs w:val="28"/>
        </w:rPr>
        <w:t xml:space="preserve">рекомендуется для использования преподавателями и мастерами производственного обучения </w:t>
      </w:r>
      <w:r w:rsidRPr="00463F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вне зависимости от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подготовки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части создания локальной системы оценивания результатов практических (лабораторных) занятий в соответствии с требованиями демонстрационного экзамена.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6238" w:rsidRDefault="00720DF8" w:rsidP="001B6238">
      <w:r w:rsidRPr="00511053">
        <w:rPr>
          <w:noProof/>
        </w:rPr>
        <w:drawing>
          <wp:anchor distT="0" distB="0" distL="114300" distR="114300" simplePos="0" relativeHeight="251667968" behindDoc="1" locked="0" layoutInCell="1" allowOverlap="1" wp14:anchorId="5CFA8990">
            <wp:simplePos x="0" y="0"/>
            <wp:positionH relativeFrom="column">
              <wp:posOffset>241934</wp:posOffset>
            </wp:positionH>
            <wp:positionV relativeFrom="paragraph">
              <wp:posOffset>284480</wp:posOffset>
            </wp:positionV>
            <wp:extent cx="2200275" cy="3057525"/>
            <wp:effectExtent l="114300" t="114300" r="104775" b="1428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57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C305C" w:rsidRDefault="00720DF8">
      <w:r w:rsidRPr="00720DF8"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8890</wp:posOffset>
            </wp:positionV>
            <wp:extent cx="2238375" cy="3076575"/>
            <wp:effectExtent l="114300" t="114300" r="104775" b="1428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76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0DF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C305C" w:rsidSect="000F168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687"/>
    <w:multiLevelType w:val="hybridMultilevel"/>
    <w:tmpl w:val="A62C5FC0"/>
    <w:lvl w:ilvl="0" w:tplc="E10C23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49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EAD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8CF7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54A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604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69D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B885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677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B00C0"/>
    <w:multiLevelType w:val="hybridMultilevel"/>
    <w:tmpl w:val="D7186A12"/>
    <w:lvl w:ilvl="0" w:tplc="921E2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8856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00B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634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82D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089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6A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5038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AA8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421115"/>
    <w:multiLevelType w:val="hybridMultilevel"/>
    <w:tmpl w:val="15A83C4A"/>
    <w:lvl w:ilvl="0" w:tplc="50683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8F3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64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D2D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24E7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0A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FE9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627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1AD3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063253D"/>
    <w:multiLevelType w:val="hybridMultilevel"/>
    <w:tmpl w:val="832C98FC"/>
    <w:lvl w:ilvl="0" w:tplc="72548C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E53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D636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087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C61E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E35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C09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CE5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0E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A6E498A"/>
    <w:multiLevelType w:val="hybridMultilevel"/>
    <w:tmpl w:val="C8B8F360"/>
    <w:lvl w:ilvl="0" w:tplc="4F780A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E1E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C00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8A80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89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0C43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A44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3A56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0E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8"/>
    <w:rsid w:val="000E1CF0"/>
    <w:rsid w:val="000F168B"/>
    <w:rsid w:val="001B6238"/>
    <w:rsid w:val="00511053"/>
    <w:rsid w:val="00720DF8"/>
    <w:rsid w:val="007504BE"/>
    <w:rsid w:val="0079754C"/>
    <w:rsid w:val="007B2361"/>
    <w:rsid w:val="00967B1C"/>
    <w:rsid w:val="00CB5A82"/>
    <w:rsid w:val="00FC305C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A18D"/>
  <w15:docId w15:val="{8F886206-7101-4BA2-B6F0-43E26C4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2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6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053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B66E-BAA1-401B-9F69-EAE6D23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3</cp:revision>
  <dcterms:created xsi:type="dcterms:W3CDTF">2023-11-01T13:35:00Z</dcterms:created>
  <dcterms:modified xsi:type="dcterms:W3CDTF">2023-11-01T13:41:00Z</dcterms:modified>
</cp:coreProperties>
</file>